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29" w:rsidRDefault="00FB0129" w:rsidP="00997E82"/>
    <w:p w:rsidR="00997E82" w:rsidRDefault="000B7BD7" w:rsidP="00997E82">
      <w:pPr>
        <w:rPr>
          <w:b/>
        </w:rPr>
      </w:pPr>
      <w:r>
        <w:rPr>
          <w:b/>
        </w:rPr>
        <w:t>Co se děje</w:t>
      </w:r>
      <w:r w:rsidR="00997E82" w:rsidRPr="006F7A76">
        <w:rPr>
          <w:b/>
        </w:rPr>
        <w:t xml:space="preserve"> v naší škole</w:t>
      </w:r>
    </w:p>
    <w:p w:rsidR="00413F55" w:rsidRPr="00413F55" w:rsidRDefault="00413F55" w:rsidP="00413F55">
      <w:pPr>
        <w:spacing w:after="0"/>
        <w:rPr>
          <w:b/>
        </w:rPr>
      </w:pPr>
      <w:r w:rsidRPr="00413F55">
        <w:rPr>
          <w:b/>
        </w:rPr>
        <w:t>K zápisu do kouzelné krtečkovy školy</w:t>
      </w:r>
    </w:p>
    <w:p w:rsidR="00413F55" w:rsidRPr="00413F55" w:rsidRDefault="00413F55" w:rsidP="00413F55">
      <w:pPr>
        <w:spacing w:after="0"/>
        <w:rPr>
          <w:b/>
        </w:rPr>
      </w:pPr>
    </w:p>
    <w:p w:rsidR="00413F55" w:rsidRPr="00413F55" w:rsidRDefault="00413F55" w:rsidP="00413F55">
      <w:pPr>
        <w:spacing w:after="0"/>
        <w:rPr>
          <w:bCs/>
          <w:iCs/>
        </w:rPr>
      </w:pPr>
      <w:r w:rsidRPr="00413F55">
        <w:rPr>
          <w:bCs/>
          <w:iCs/>
        </w:rPr>
        <w:t xml:space="preserve">V úterý 24. dubna 2018 se konal zápis do 1. tříd na Základní škole </w:t>
      </w:r>
    </w:p>
    <w:p w:rsidR="00413F55" w:rsidRPr="00413F55" w:rsidRDefault="00413F55" w:rsidP="00413F55">
      <w:pPr>
        <w:spacing w:after="0"/>
        <w:rPr>
          <w:iCs/>
        </w:rPr>
      </w:pPr>
      <w:r w:rsidRPr="00413F55">
        <w:rPr>
          <w:bCs/>
          <w:iCs/>
        </w:rPr>
        <w:t xml:space="preserve">ve Velkých Opatovicích. Očekávali jsme, že se k zápisu dostaví celkem 37 dětí z naší spádové oblasti. Ve skutečnosti jsme zapsali 36 dětí. Celkem 9 rodičů šestiletých dětí požádalo o odklad školní docházky, což činí 32%.   Zápisem je provázel krteček a jeho kamarádi. S krtečkem děti zvonily na zvonečky a vytleskávaly slova, podle počtu sbíraly houby do košíku, radily krtečkovi, co si má vzít do školy. Moudrá sova je zkoušela, co je nahoře, dole, vlevo, vpravo. Stavěly z kostek, skládaly puzzle. Závodily ve skocích se žabkou. Malovaly s krtečkem dům a učily krtečka zavazovat tkaničku. Aby jim šla práce pěkně od ruky, zazpívaly si písničku, zahrály si na hudební nástroje. Úkoly byly zaměřené na </w:t>
      </w:r>
      <w:proofErr w:type="spellStart"/>
      <w:r w:rsidRPr="00413F55">
        <w:rPr>
          <w:bCs/>
          <w:iCs/>
        </w:rPr>
        <w:t>grafomotoriku</w:t>
      </w:r>
      <w:proofErr w:type="spellEnd"/>
      <w:r w:rsidRPr="00413F55">
        <w:rPr>
          <w:bCs/>
          <w:iCs/>
        </w:rPr>
        <w:t>, zrakové vnímání, početní představy, logické myšlení, sluchové vnímání, slovní vyjadřování a logopedii. D</w:t>
      </w:r>
      <w:r w:rsidRPr="00413F55">
        <w:rPr>
          <w:iCs/>
        </w:rPr>
        <w:t xml:space="preserve">ěti obdržely dárkový balíček a zápisníček se zábavnými úlohami a důležitými informacemi pro rodiče. Na památku zápisu do 1. třídy dostaly upomínkový list, papírový dáreček a propagační balíček s legem. </w:t>
      </w:r>
    </w:p>
    <w:p w:rsidR="00413F55" w:rsidRPr="00413F55" w:rsidRDefault="00413F55" w:rsidP="00413F55">
      <w:pPr>
        <w:spacing w:after="0"/>
        <w:rPr>
          <w:iCs/>
        </w:rPr>
      </w:pPr>
      <w:r w:rsidRPr="00413F55">
        <w:rPr>
          <w:iCs/>
        </w:rPr>
        <w:t>Rodiče se na informační tabuli dozvěděli důležité informace o provozu školy, školních pomůckách, školní jídelně, družině. Fotografie ze zápisu na www.zsvelkeopatovice.cz.</w:t>
      </w:r>
    </w:p>
    <w:p w:rsidR="00413F55" w:rsidRPr="00413F55" w:rsidRDefault="00413F55" w:rsidP="00413F55">
      <w:pPr>
        <w:spacing w:after="0"/>
      </w:pPr>
      <w:r w:rsidRPr="00413F55">
        <w:t>Těšíme se na všechny žáky při slavnostním zahájení nového školního roku.</w:t>
      </w:r>
    </w:p>
    <w:p w:rsidR="00413F55" w:rsidRPr="00413F55" w:rsidRDefault="00413F55" w:rsidP="00413F55">
      <w:pPr>
        <w:spacing w:after="0"/>
        <w:rPr>
          <w:bCs/>
        </w:rPr>
      </w:pPr>
      <w:r w:rsidRPr="00413F55">
        <w:t xml:space="preserve">                                                                                Mgr. Jarmila Havlíčková, Mgr. Karin Petrželková</w:t>
      </w:r>
    </w:p>
    <w:p w:rsidR="0082622F" w:rsidRDefault="0082622F" w:rsidP="00E927E8">
      <w:pPr>
        <w:spacing w:after="0"/>
      </w:pPr>
    </w:p>
    <w:p w:rsidR="00413F55" w:rsidRDefault="00413F55" w:rsidP="00E927E8">
      <w:pPr>
        <w:spacing w:after="0"/>
      </w:pPr>
    </w:p>
    <w:p w:rsidR="00413F55" w:rsidRDefault="00413F55" w:rsidP="00E927E8">
      <w:pPr>
        <w:spacing w:after="0"/>
        <w:rPr>
          <w:b/>
        </w:rPr>
      </w:pPr>
      <w:r w:rsidRPr="00413F55">
        <w:rPr>
          <w:b/>
        </w:rPr>
        <w:t>Okresní kolo matematické olympiády</w:t>
      </w:r>
    </w:p>
    <w:p w:rsidR="00413F55" w:rsidRDefault="00413F55" w:rsidP="00E927E8">
      <w:pPr>
        <w:spacing w:after="0"/>
        <w:rPr>
          <w:b/>
        </w:rPr>
      </w:pPr>
    </w:p>
    <w:p w:rsidR="00413F55" w:rsidRDefault="00413F55" w:rsidP="00E927E8">
      <w:pPr>
        <w:spacing w:after="0"/>
      </w:pPr>
      <w:r>
        <w:t xml:space="preserve">V letošním roce naši žáci 6. a 8. ročníku úspěšně reprezentovali školu v okresním </w:t>
      </w:r>
      <w:r w:rsidR="003756E9">
        <w:t xml:space="preserve">kole matematické olympiády, které se konalo na ZŠ Boskovice, 9. května. </w:t>
      </w:r>
      <w:r>
        <w:t>V kategorii 6. ročníků získali dvě 4. a tři 5. místa, mezi osmáky jsme měli umístění na 3. místě! Za skvělou reprezentaci školy děkujeme a blahopřejeme!</w:t>
      </w:r>
    </w:p>
    <w:p w:rsidR="00413F55" w:rsidRDefault="00413F55" w:rsidP="00E927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756E9">
        <w:t>Mgr. Pavla M</w:t>
      </w:r>
      <w:r w:rsidR="003756E9">
        <w:rPr>
          <w:rFonts w:cstheme="minorHAnsi"/>
        </w:rPr>
        <w:t>ü</w:t>
      </w:r>
      <w:r w:rsidR="003756E9">
        <w:t>llerová</w:t>
      </w:r>
    </w:p>
    <w:p w:rsidR="003756E9" w:rsidRDefault="003756E9" w:rsidP="00E927E8">
      <w:pPr>
        <w:spacing w:after="0"/>
      </w:pPr>
    </w:p>
    <w:p w:rsidR="003756E9" w:rsidRDefault="003756E9" w:rsidP="00E927E8">
      <w:pPr>
        <w:spacing w:after="0"/>
      </w:pPr>
    </w:p>
    <w:p w:rsidR="003756E9" w:rsidRPr="003756E9" w:rsidRDefault="003756E9" w:rsidP="00E927E8">
      <w:pPr>
        <w:spacing w:after="0"/>
        <w:rPr>
          <w:b/>
        </w:rPr>
      </w:pPr>
      <w:r w:rsidRPr="003756E9">
        <w:rPr>
          <w:b/>
        </w:rPr>
        <w:t xml:space="preserve">Exkurze do Czech </w:t>
      </w:r>
      <w:proofErr w:type="spellStart"/>
      <w:r w:rsidRPr="003756E9">
        <w:rPr>
          <w:b/>
        </w:rPr>
        <w:t>Blades</w:t>
      </w:r>
      <w:proofErr w:type="spellEnd"/>
      <w:r w:rsidRPr="003756E9">
        <w:rPr>
          <w:b/>
        </w:rPr>
        <w:t xml:space="preserve"> Jevíčko</w:t>
      </w:r>
    </w:p>
    <w:p w:rsidR="003756E9" w:rsidRPr="00413F55" w:rsidRDefault="003756E9" w:rsidP="00E927E8">
      <w:pPr>
        <w:spacing w:after="0"/>
      </w:pPr>
    </w:p>
    <w:p w:rsidR="000E2EA1" w:rsidRDefault="003756E9" w:rsidP="00E927E8">
      <w:pPr>
        <w:spacing w:after="0"/>
      </w:pPr>
      <w:r>
        <w:t xml:space="preserve">Žáci osmého ročníku se v rámci předmětu </w:t>
      </w:r>
      <w:proofErr w:type="spellStart"/>
      <w:r>
        <w:t>Pč</w:t>
      </w:r>
      <w:proofErr w:type="spellEnd"/>
      <w:r>
        <w:t xml:space="preserve"> Svět práce vypravili na exkurzi do závodu Czech </w:t>
      </w:r>
      <w:proofErr w:type="spellStart"/>
      <w:r>
        <w:t>Blades</w:t>
      </w:r>
      <w:proofErr w:type="spellEnd"/>
      <w:r w:rsidR="00BC12CC">
        <w:t xml:space="preserve"> v Jevíčku. Tento tradiční výrobce produkuje čepelky do celého světa. V Indonésii tyto čepelky používají ke sklizni rýže, takže až budete jíst rýži, je možné, že právě ta vaše byla sklizena čepelkami z Jevíčka. </w:t>
      </w:r>
      <w:r w:rsidR="000E2EA1">
        <w:t>Vedení exkurze se ujal</w:t>
      </w:r>
      <w:r w:rsidR="001431A2">
        <w:t xml:space="preserve"> pan ing. </w:t>
      </w:r>
      <w:r w:rsidR="000E2EA1">
        <w:t>Dušan Doupovec společně s mistry. Provedli žáky po provozu, ukázali, jak čepelky vznikají, jak se označují a jak se balí. Navštívili jsme také dílny, kde se vyrábějí součástky, náhradní díly a formy. Vrcholem exkurze byla ukázka kontroly čepelek za použití moderní techniky, např. elektronového mikroskopu. Všechny žáky to velmi zaujalo, viděli na vlastní oči výrobu v plném provozu a pro některé to byla velká zkušenost. Příští rok se zase rádi podíváme do této firmy a možná uvidíme i nový nerez provoz.</w:t>
      </w:r>
    </w:p>
    <w:p w:rsidR="000E2EA1" w:rsidRDefault="000E2EA1" w:rsidP="00E927E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Mgr. Markéta </w:t>
      </w:r>
      <w:proofErr w:type="spellStart"/>
      <w:r>
        <w:t>Illová</w:t>
      </w:r>
      <w:proofErr w:type="spellEnd"/>
    </w:p>
    <w:p w:rsidR="000E2EA1" w:rsidRDefault="000E2EA1" w:rsidP="00E927E8">
      <w:pPr>
        <w:spacing w:after="0"/>
      </w:pPr>
    </w:p>
    <w:p w:rsidR="000E2EA1" w:rsidRDefault="000E2EA1" w:rsidP="00E927E8">
      <w:pPr>
        <w:spacing w:after="0"/>
      </w:pPr>
    </w:p>
    <w:p w:rsidR="000E2EA1" w:rsidRPr="000E2EA1" w:rsidRDefault="000E2EA1" w:rsidP="00E927E8">
      <w:pPr>
        <w:spacing w:after="0"/>
        <w:rPr>
          <w:b/>
        </w:rPr>
      </w:pPr>
      <w:r w:rsidRPr="000E2EA1">
        <w:rPr>
          <w:b/>
        </w:rPr>
        <w:t>Čtenářský koutek na 2. stupni</w:t>
      </w:r>
    </w:p>
    <w:p w:rsidR="00413F55" w:rsidRDefault="000E2EA1" w:rsidP="00E927E8">
      <w:pPr>
        <w:spacing w:after="0"/>
      </w:pPr>
      <w:r>
        <w:t xml:space="preserve"> </w:t>
      </w:r>
      <w:r w:rsidR="003756E9">
        <w:t xml:space="preserve"> </w:t>
      </w:r>
    </w:p>
    <w:p w:rsidR="00413F55" w:rsidRDefault="000E2EA1" w:rsidP="00E927E8">
      <w:pPr>
        <w:spacing w:after="0"/>
      </w:pPr>
      <w:r>
        <w:t>Také na druhém stupni máme svůj čtenářský koutek. Nábytek byl zajištěn díky dotaci SRPŠ. V koutku máme sedačku, skříňku s knížkami, sedáky a také židličky, které jsou dole kulaté a slouží jako balanční sedáky. Věříme, že oba koutky přilákají děti ke knížkám i o přestávce a donutí je aspoň na chvíli odložit mobily.</w:t>
      </w:r>
    </w:p>
    <w:p w:rsidR="000E2EA1" w:rsidRDefault="000E2EA1" w:rsidP="00E927E8">
      <w:pPr>
        <w:spacing w:after="0"/>
      </w:pPr>
    </w:p>
    <w:p w:rsidR="0082622F" w:rsidRDefault="0082622F" w:rsidP="00E927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Markéta Illová</w:t>
      </w:r>
    </w:p>
    <w:p w:rsidR="000E2EA1" w:rsidRDefault="000E2EA1" w:rsidP="00E927E8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3543300" cy="2656840"/>
            <wp:effectExtent l="0" t="0" r="0" b="0"/>
            <wp:wrapSquare wrapText="bothSides"/>
            <wp:docPr id="7" name="obrázek 1" descr="http://zsvelkeopatovice.cz/wp-content/uploads/2018/04/IMG_20180425_131837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velkeopatovice.cz/wp-content/uploads/2018/04/IMG_20180425_131837-8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Pr="002E3135" w:rsidRDefault="002E3135" w:rsidP="00E927E8">
      <w:pPr>
        <w:spacing w:after="0"/>
        <w:rPr>
          <w:b/>
        </w:rPr>
      </w:pPr>
      <w:r w:rsidRPr="002E3135">
        <w:rPr>
          <w:b/>
        </w:rPr>
        <w:t>Výstava Tajná dvojka A+B</w:t>
      </w:r>
    </w:p>
    <w:p w:rsidR="002E3135" w:rsidRDefault="002E3135" w:rsidP="00E927E8">
      <w:pPr>
        <w:spacing w:after="0"/>
      </w:pPr>
      <w:r>
        <w:t xml:space="preserve"> Ve vestibulu školy byla po celý duben umístěna výstava panelů k sérii knížek spisovatelské dvojici Klára Smolíková a Jiří </w:t>
      </w:r>
      <w:proofErr w:type="spellStart"/>
      <w:r>
        <w:t>Walker</w:t>
      </w:r>
      <w:proofErr w:type="spellEnd"/>
      <w:r>
        <w:t xml:space="preserve"> Procházka Tajní dvojka A+B. Na panelech byly představeny jednotlivé knížky série, komiksy ke knížkám a také pracovní listy s úkoly. Výstavu postupně navštívily děti v hodinách českého jazyka a v rámci čtenářského klubu VOČKO. Postupně luštily zadání, četly si ukázky a prohlížely také knížky ve vitríně, které zajistila paní knihovnice O. Vykydalová z Městské knihovny Velké Opatovice. Fotografie najdete nejen na webu školy, ale také na webu paní spisovatelky Kláry Smolíkové </w:t>
      </w:r>
      <w:hyperlink r:id="rId8" w:history="1">
        <w:r w:rsidRPr="00D40732">
          <w:rPr>
            <w:rStyle w:val="Hypertextovodkaz"/>
          </w:rPr>
          <w:t>http://klarasmolikova.cz/novinky/tajna-dvojka-v-zs-velke-opatovice</w:t>
        </w:r>
      </w:hyperlink>
      <w:r>
        <w:t>.</w:t>
      </w: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2743200" cy="2056765"/>
            <wp:effectExtent l="0" t="0" r="0" b="635"/>
            <wp:wrapSquare wrapText="bothSides"/>
            <wp:docPr id="8" name="obrázek 1" descr="http://zsvelkeopatovice.cz/wp-content/uploads/2018/04/P310195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velkeopatovice.cz/wp-content/uploads/2018/04/P3101951-8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336550</wp:posOffset>
            </wp:positionV>
            <wp:extent cx="3181350" cy="1789430"/>
            <wp:effectExtent l="0" t="0" r="0" b="1270"/>
            <wp:wrapSquare wrapText="bothSides"/>
            <wp:docPr id="2" name="obrázek 2" descr="http://zsvelkeopatovice.cz/wp-content/uploads/2018/04/20180410_142429-8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velkeopatovice.cz/wp-content/uploads/2018/04/20180410_142429-800x4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  <w:r>
        <w:t xml:space="preserve">Před námi je závěrečný finiš. Kromě uzavírání absence máme před sebou tradiční focení, výlety, další exkurze a spoustu dalších akcí. Velkolepá bude také již 20. ODM 1. ročníků, která se koná 30. května 2018. A nejenom na ni Vás rádi uvidíme. Sledujte web naší školy </w:t>
      </w:r>
      <w:hyperlink r:id="rId11" w:history="1">
        <w:r w:rsidRPr="00D40732">
          <w:rPr>
            <w:rStyle w:val="Hypertextovodkaz"/>
          </w:rPr>
          <w:t>www.zsvelkeopatovice.cz</w:t>
        </w:r>
      </w:hyperlink>
      <w:r>
        <w:t>.</w:t>
      </w:r>
    </w:p>
    <w:p w:rsidR="002E3135" w:rsidRDefault="002E3135" w:rsidP="00E927E8">
      <w:pPr>
        <w:spacing w:after="0"/>
      </w:pPr>
    </w:p>
    <w:p w:rsidR="002E3135" w:rsidRDefault="002E3135" w:rsidP="00E927E8">
      <w:pPr>
        <w:spacing w:after="0"/>
      </w:pPr>
      <w:r>
        <w:tab/>
      </w:r>
      <w:r>
        <w:tab/>
      </w:r>
      <w:r>
        <w:tab/>
      </w:r>
      <w:r>
        <w:tab/>
      </w:r>
      <w:r>
        <w:tab/>
        <w:t>Mgr. Markéta Illová</w:t>
      </w:r>
      <w:bookmarkStart w:id="0" w:name="_GoBack"/>
      <w:bookmarkEnd w:id="0"/>
    </w:p>
    <w:p w:rsidR="002E3135" w:rsidRDefault="002E3135" w:rsidP="00E927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E313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DA" w:rsidRDefault="004C76DA" w:rsidP="00CC43D0">
      <w:pPr>
        <w:spacing w:after="0" w:line="240" w:lineRule="auto"/>
      </w:pPr>
      <w:r>
        <w:separator/>
      </w:r>
    </w:p>
  </w:endnote>
  <w:endnote w:type="continuationSeparator" w:id="0">
    <w:p w:rsidR="004C76DA" w:rsidRDefault="004C76DA" w:rsidP="00CC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DA" w:rsidRDefault="004C76DA" w:rsidP="00CC43D0">
      <w:pPr>
        <w:spacing w:after="0" w:line="240" w:lineRule="auto"/>
      </w:pPr>
      <w:r>
        <w:separator/>
      </w:r>
    </w:p>
  </w:footnote>
  <w:footnote w:type="continuationSeparator" w:id="0">
    <w:p w:rsidR="004C76DA" w:rsidRDefault="004C76DA" w:rsidP="00CC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D0" w:rsidRDefault="00C562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-398145</wp:posOffset>
          </wp:positionV>
          <wp:extent cx="2268220" cy="9505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109"/>
    <w:multiLevelType w:val="hybridMultilevel"/>
    <w:tmpl w:val="5D445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0"/>
    <w:rsid w:val="00001841"/>
    <w:rsid w:val="00004DD2"/>
    <w:rsid w:val="00010134"/>
    <w:rsid w:val="00014671"/>
    <w:rsid w:val="0002371D"/>
    <w:rsid w:val="0004591E"/>
    <w:rsid w:val="00045FA8"/>
    <w:rsid w:val="000502DE"/>
    <w:rsid w:val="0005543C"/>
    <w:rsid w:val="00061AEB"/>
    <w:rsid w:val="00066EBE"/>
    <w:rsid w:val="00072982"/>
    <w:rsid w:val="0008267D"/>
    <w:rsid w:val="00096ED3"/>
    <w:rsid w:val="00097A76"/>
    <w:rsid w:val="000A12E5"/>
    <w:rsid w:val="000A1492"/>
    <w:rsid w:val="000A5CCB"/>
    <w:rsid w:val="000A5FA4"/>
    <w:rsid w:val="000A61EC"/>
    <w:rsid w:val="000B0305"/>
    <w:rsid w:val="000B38A8"/>
    <w:rsid w:val="000B698D"/>
    <w:rsid w:val="000B7BD7"/>
    <w:rsid w:val="000C0627"/>
    <w:rsid w:val="000E2EA1"/>
    <w:rsid w:val="000F6824"/>
    <w:rsid w:val="001026EA"/>
    <w:rsid w:val="001034F0"/>
    <w:rsid w:val="00105EB4"/>
    <w:rsid w:val="001223F7"/>
    <w:rsid w:val="00126315"/>
    <w:rsid w:val="001324FD"/>
    <w:rsid w:val="00133BB2"/>
    <w:rsid w:val="00134532"/>
    <w:rsid w:val="001431A2"/>
    <w:rsid w:val="00145A02"/>
    <w:rsid w:val="0014695D"/>
    <w:rsid w:val="00151DF9"/>
    <w:rsid w:val="00153F48"/>
    <w:rsid w:val="0015480F"/>
    <w:rsid w:val="00166275"/>
    <w:rsid w:val="0019550D"/>
    <w:rsid w:val="001A4109"/>
    <w:rsid w:val="001C054D"/>
    <w:rsid w:val="001C3F5F"/>
    <w:rsid w:val="001E1154"/>
    <w:rsid w:val="001E53B5"/>
    <w:rsid w:val="0020257A"/>
    <w:rsid w:val="00202B5E"/>
    <w:rsid w:val="00207103"/>
    <w:rsid w:val="00210C2D"/>
    <w:rsid w:val="002403A8"/>
    <w:rsid w:val="00242A15"/>
    <w:rsid w:val="0025264D"/>
    <w:rsid w:val="002545B5"/>
    <w:rsid w:val="0026143F"/>
    <w:rsid w:val="00263867"/>
    <w:rsid w:val="0026410C"/>
    <w:rsid w:val="00270979"/>
    <w:rsid w:val="00272101"/>
    <w:rsid w:val="00276222"/>
    <w:rsid w:val="00276F6C"/>
    <w:rsid w:val="00283C2F"/>
    <w:rsid w:val="00291C6F"/>
    <w:rsid w:val="002B0AD7"/>
    <w:rsid w:val="002B367E"/>
    <w:rsid w:val="002B5EBC"/>
    <w:rsid w:val="002B66D8"/>
    <w:rsid w:val="002C0C55"/>
    <w:rsid w:val="002C3AB8"/>
    <w:rsid w:val="002D56F9"/>
    <w:rsid w:val="002E3135"/>
    <w:rsid w:val="002E3EDF"/>
    <w:rsid w:val="002F18E1"/>
    <w:rsid w:val="002F4ACA"/>
    <w:rsid w:val="003212E1"/>
    <w:rsid w:val="00330058"/>
    <w:rsid w:val="00355C56"/>
    <w:rsid w:val="0035601F"/>
    <w:rsid w:val="00361BB3"/>
    <w:rsid w:val="00365E13"/>
    <w:rsid w:val="00366964"/>
    <w:rsid w:val="003756E9"/>
    <w:rsid w:val="00375CB2"/>
    <w:rsid w:val="003A0C4E"/>
    <w:rsid w:val="003A221E"/>
    <w:rsid w:val="003B5086"/>
    <w:rsid w:val="003B78B3"/>
    <w:rsid w:val="003C0876"/>
    <w:rsid w:val="003C24B8"/>
    <w:rsid w:val="003C4EA3"/>
    <w:rsid w:val="003F583D"/>
    <w:rsid w:val="004006B4"/>
    <w:rsid w:val="00404341"/>
    <w:rsid w:val="00412153"/>
    <w:rsid w:val="00413F55"/>
    <w:rsid w:val="00416DEF"/>
    <w:rsid w:val="0042198E"/>
    <w:rsid w:val="0043255B"/>
    <w:rsid w:val="00435502"/>
    <w:rsid w:val="004645BE"/>
    <w:rsid w:val="004665CD"/>
    <w:rsid w:val="00466CDD"/>
    <w:rsid w:val="00473DF6"/>
    <w:rsid w:val="0047619E"/>
    <w:rsid w:val="004820BD"/>
    <w:rsid w:val="00490AA6"/>
    <w:rsid w:val="00492117"/>
    <w:rsid w:val="00497D00"/>
    <w:rsid w:val="004A31D8"/>
    <w:rsid w:val="004B3D9A"/>
    <w:rsid w:val="004B56B1"/>
    <w:rsid w:val="004C1A8A"/>
    <w:rsid w:val="004C76DA"/>
    <w:rsid w:val="004D0630"/>
    <w:rsid w:val="004D0EEB"/>
    <w:rsid w:val="004D1EE8"/>
    <w:rsid w:val="004D3533"/>
    <w:rsid w:val="004E56FC"/>
    <w:rsid w:val="00505239"/>
    <w:rsid w:val="0052667F"/>
    <w:rsid w:val="005268A3"/>
    <w:rsid w:val="00532B12"/>
    <w:rsid w:val="00553168"/>
    <w:rsid w:val="00554953"/>
    <w:rsid w:val="0056374B"/>
    <w:rsid w:val="005664C9"/>
    <w:rsid w:val="00566D67"/>
    <w:rsid w:val="00567AB8"/>
    <w:rsid w:val="005752C9"/>
    <w:rsid w:val="005764C2"/>
    <w:rsid w:val="00576E61"/>
    <w:rsid w:val="0058376C"/>
    <w:rsid w:val="005839CF"/>
    <w:rsid w:val="005957AE"/>
    <w:rsid w:val="00597BED"/>
    <w:rsid w:val="005A08B8"/>
    <w:rsid w:val="005A4F37"/>
    <w:rsid w:val="005B0CA0"/>
    <w:rsid w:val="005B444A"/>
    <w:rsid w:val="005D12D5"/>
    <w:rsid w:val="005D1B2A"/>
    <w:rsid w:val="005D1F1E"/>
    <w:rsid w:val="005D3621"/>
    <w:rsid w:val="005E0D6B"/>
    <w:rsid w:val="005E1461"/>
    <w:rsid w:val="005F79DC"/>
    <w:rsid w:val="0060760E"/>
    <w:rsid w:val="006103EC"/>
    <w:rsid w:val="00620E80"/>
    <w:rsid w:val="00636B81"/>
    <w:rsid w:val="00641D92"/>
    <w:rsid w:val="00646CEA"/>
    <w:rsid w:val="0064763D"/>
    <w:rsid w:val="00651490"/>
    <w:rsid w:val="00652285"/>
    <w:rsid w:val="00653E1B"/>
    <w:rsid w:val="006563B9"/>
    <w:rsid w:val="00665129"/>
    <w:rsid w:val="00670890"/>
    <w:rsid w:val="00672EDC"/>
    <w:rsid w:val="00695115"/>
    <w:rsid w:val="0069696A"/>
    <w:rsid w:val="006A1BBE"/>
    <w:rsid w:val="006A3CC6"/>
    <w:rsid w:val="006E06C2"/>
    <w:rsid w:val="006E1BFD"/>
    <w:rsid w:val="006E5224"/>
    <w:rsid w:val="006E62F0"/>
    <w:rsid w:val="006F2C02"/>
    <w:rsid w:val="006F489B"/>
    <w:rsid w:val="006F7A76"/>
    <w:rsid w:val="00703CBA"/>
    <w:rsid w:val="00706BC6"/>
    <w:rsid w:val="007176FD"/>
    <w:rsid w:val="00723DB0"/>
    <w:rsid w:val="00727BEA"/>
    <w:rsid w:val="00735A41"/>
    <w:rsid w:val="007502E8"/>
    <w:rsid w:val="00757235"/>
    <w:rsid w:val="00761D8D"/>
    <w:rsid w:val="00775BD6"/>
    <w:rsid w:val="00787A64"/>
    <w:rsid w:val="007A2DC3"/>
    <w:rsid w:val="007A3360"/>
    <w:rsid w:val="007A5F09"/>
    <w:rsid w:val="007A5F57"/>
    <w:rsid w:val="007B5C8E"/>
    <w:rsid w:val="007C39EE"/>
    <w:rsid w:val="007D0EB8"/>
    <w:rsid w:val="007E1C2B"/>
    <w:rsid w:val="007F1C9B"/>
    <w:rsid w:val="007F3930"/>
    <w:rsid w:val="00807F98"/>
    <w:rsid w:val="00810DE7"/>
    <w:rsid w:val="00813F5E"/>
    <w:rsid w:val="0082622F"/>
    <w:rsid w:val="008475FA"/>
    <w:rsid w:val="00873AB5"/>
    <w:rsid w:val="008A5C4C"/>
    <w:rsid w:val="008A7A61"/>
    <w:rsid w:val="008D2E2D"/>
    <w:rsid w:val="008D73F6"/>
    <w:rsid w:val="008D77A1"/>
    <w:rsid w:val="008E6D09"/>
    <w:rsid w:val="0090462B"/>
    <w:rsid w:val="0090742A"/>
    <w:rsid w:val="00912424"/>
    <w:rsid w:val="00913769"/>
    <w:rsid w:val="00933DC1"/>
    <w:rsid w:val="00940A4E"/>
    <w:rsid w:val="00951FEA"/>
    <w:rsid w:val="00952BAE"/>
    <w:rsid w:val="00960615"/>
    <w:rsid w:val="009637ED"/>
    <w:rsid w:val="0097618C"/>
    <w:rsid w:val="009774D6"/>
    <w:rsid w:val="00997E82"/>
    <w:rsid w:val="009A2942"/>
    <w:rsid w:val="009B0F5B"/>
    <w:rsid w:val="009B2748"/>
    <w:rsid w:val="009B5666"/>
    <w:rsid w:val="009C0EEB"/>
    <w:rsid w:val="009C3474"/>
    <w:rsid w:val="009C388C"/>
    <w:rsid w:val="009C5699"/>
    <w:rsid w:val="009C7FA4"/>
    <w:rsid w:val="009E1C39"/>
    <w:rsid w:val="009E3CB2"/>
    <w:rsid w:val="009F223C"/>
    <w:rsid w:val="009F3F06"/>
    <w:rsid w:val="009F5739"/>
    <w:rsid w:val="00A0064E"/>
    <w:rsid w:val="00A514FE"/>
    <w:rsid w:val="00A51F94"/>
    <w:rsid w:val="00A56891"/>
    <w:rsid w:val="00A6473F"/>
    <w:rsid w:val="00A67911"/>
    <w:rsid w:val="00A7649B"/>
    <w:rsid w:val="00A81E21"/>
    <w:rsid w:val="00A82D30"/>
    <w:rsid w:val="00A879CE"/>
    <w:rsid w:val="00A94F17"/>
    <w:rsid w:val="00AA5363"/>
    <w:rsid w:val="00AB5697"/>
    <w:rsid w:val="00AC1D59"/>
    <w:rsid w:val="00AD40FE"/>
    <w:rsid w:val="00AD43BD"/>
    <w:rsid w:val="00AD5CD7"/>
    <w:rsid w:val="00AD6E66"/>
    <w:rsid w:val="00AE7D56"/>
    <w:rsid w:val="00AF0BEA"/>
    <w:rsid w:val="00AF3430"/>
    <w:rsid w:val="00AF507F"/>
    <w:rsid w:val="00B02AAA"/>
    <w:rsid w:val="00B02BC0"/>
    <w:rsid w:val="00B037AD"/>
    <w:rsid w:val="00B04E9C"/>
    <w:rsid w:val="00B0587B"/>
    <w:rsid w:val="00B123FC"/>
    <w:rsid w:val="00B1478F"/>
    <w:rsid w:val="00B17BB4"/>
    <w:rsid w:val="00B30775"/>
    <w:rsid w:val="00B31119"/>
    <w:rsid w:val="00B343EB"/>
    <w:rsid w:val="00B35406"/>
    <w:rsid w:val="00B35943"/>
    <w:rsid w:val="00B41835"/>
    <w:rsid w:val="00B6353E"/>
    <w:rsid w:val="00B65519"/>
    <w:rsid w:val="00B75DE4"/>
    <w:rsid w:val="00B865D5"/>
    <w:rsid w:val="00B90164"/>
    <w:rsid w:val="00BA0702"/>
    <w:rsid w:val="00BA7E39"/>
    <w:rsid w:val="00BA7EA6"/>
    <w:rsid w:val="00BB3A5E"/>
    <w:rsid w:val="00BC022A"/>
    <w:rsid w:val="00BC12CC"/>
    <w:rsid w:val="00BD15FD"/>
    <w:rsid w:val="00BD4780"/>
    <w:rsid w:val="00BD6BE3"/>
    <w:rsid w:val="00BE0988"/>
    <w:rsid w:val="00BE5EA2"/>
    <w:rsid w:val="00BE7471"/>
    <w:rsid w:val="00BF5EB4"/>
    <w:rsid w:val="00C015DA"/>
    <w:rsid w:val="00C05A50"/>
    <w:rsid w:val="00C06217"/>
    <w:rsid w:val="00C12092"/>
    <w:rsid w:val="00C1341C"/>
    <w:rsid w:val="00C20542"/>
    <w:rsid w:val="00C25200"/>
    <w:rsid w:val="00C337F1"/>
    <w:rsid w:val="00C408EA"/>
    <w:rsid w:val="00C42463"/>
    <w:rsid w:val="00C44214"/>
    <w:rsid w:val="00C53E98"/>
    <w:rsid w:val="00C562EC"/>
    <w:rsid w:val="00C60E83"/>
    <w:rsid w:val="00C72808"/>
    <w:rsid w:val="00C855EE"/>
    <w:rsid w:val="00CA3080"/>
    <w:rsid w:val="00CC43D0"/>
    <w:rsid w:val="00CC5BE1"/>
    <w:rsid w:val="00CF0873"/>
    <w:rsid w:val="00CF174B"/>
    <w:rsid w:val="00CF293E"/>
    <w:rsid w:val="00D04DEB"/>
    <w:rsid w:val="00D055DC"/>
    <w:rsid w:val="00D07117"/>
    <w:rsid w:val="00D07E9F"/>
    <w:rsid w:val="00D1390D"/>
    <w:rsid w:val="00D1575C"/>
    <w:rsid w:val="00D4300F"/>
    <w:rsid w:val="00D45D4F"/>
    <w:rsid w:val="00D4732F"/>
    <w:rsid w:val="00D5337C"/>
    <w:rsid w:val="00D54479"/>
    <w:rsid w:val="00D60108"/>
    <w:rsid w:val="00D64C2C"/>
    <w:rsid w:val="00D73D9A"/>
    <w:rsid w:val="00D77049"/>
    <w:rsid w:val="00D92EBB"/>
    <w:rsid w:val="00DA63A5"/>
    <w:rsid w:val="00DB1625"/>
    <w:rsid w:val="00DB59B9"/>
    <w:rsid w:val="00DB6AAC"/>
    <w:rsid w:val="00DB6E58"/>
    <w:rsid w:val="00DC5D2E"/>
    <w:rsid w:val="00DD5013"/>
    <w:rsid w:val="00DE0F51"/>
    <w:rsid w:val="00DE21E4"/>
    <w:rsid w:val="00DE5C52"/>
    <w:rsid w:val="00DF17EE"/>
    <w:rsid w:val="00E057EF"/>
    <w:rsid w:val="00E15554"/>
    <w:rsid w:val="00E34C32"/>
    <w:rsid w:val="00E45657"/>
    <w:rsid w:val="00E6658A"/>
    <w:rsid w:val="00E779B8"/>
    <w:rsid w:val="00E8000E"/>
    <w:rsid w:val="00E864BC"/>
    <w:rsid w:val="00E87DEA"/>
    <w:rsid w:val="00E927E8"/>
    <w:rsid w:val="00E94541"/>
    <w:rsid w:val="00E971E1"/>
    <w:rsid w:val="00EB03BF"/>
    <w:rsid w:val="00EB67DF"/>
    <w:rsid w:val="00EC0E75"/>
    <w:rsid w:val="00EC4784"/>
    <w:rsid w:val="00ED0235"/>
    <w:rsid w:val="00EE6D75"/>
    <w:rsid w:val="00EF62B1"/>
    <w:rsid w:val="00F011D0"/>
    <w:rsid w:val="00F01493"/>
    <w:rsid w:val="00F23AAB"/>
    <w:rsid w:val="00F5345A"/>
    <w:rsid w:val="00F656A5"/>
    <w:rsid w:val="00F71E98"/>
    <w:rsid w:val="00F72A3D"/>
    <w:rsid w:val="00F819A0"/>
    <w:rsid w:val="00F85D36"/>
    <w:rsid w:val="00F95F28"/>
    <w:rsid w:val="00FB0129"/>
    <w:rsid w:val="00FB0680"/>
    <w:rsid w:val="00FB24C2"/>
    <w:rsid w:val="00FC0018"/>
    <w:rsid w:val="00FC2D93"/>
    <w:rsid w:val="00FD3C39"/>
    <w:rsid w:val="00FD52FC"/>
    <w:rsid w:val="00FD5BEE"/>
    <w:rsid w:val="00FD658F"/>
    <w:rsid w:val="00FD7620"/>
    <w:rsid w:val="00FE4090"/>
    <w:rsid w:val="00FE4436"/>
    <w:rsid w:val="00FE4BB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89CFBF6"/>
  <w14:defaultImageDpi w14:val="0"/>
  <w15:docId w15:val="{077D983E-0A9F-479F-9AEC-C75083A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43D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C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C43D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43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43D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97E8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7E82"/>
    <w:pPr>
      <w:spacing w:after="160" w:line="259" w:lineRule="auto"/>
      <w:ind w:left="720"/>
      <w:contextualSpacing/>
    </w:pPr>
    <w:rPr>
      <w:rFonts w:eastAsiaTheme="minorHAnsi" w:cstheme="minorBidi"/>
    </w:rPr>
  </w:style>
  <w:style w:type="character" w:styleId="Siln">
    <w:name w:val="Strong"/>
    <w:basedOn w:val="Standardnpsmoodstavce"/>
    <w:uiPriority w:val="22"/>
    <w:qFormat/>
    <w:rsid w:val="00D07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rasmolikova.cz/novinky/tajna-dvojka-v-zs-velke-opatov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velkeopatovice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Velke Opatovice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Illová</dc:creator>
  <cp:lastModifiedBy>Ucitel1</cp:lastModifiedBy>
  <cp:revision>3</cp:revision>
  <dcterms:created xsi:type="dcterms:W3CDTF">2018-05-07T10:56:00Z</dcterms:created>
  <dcterms:modified xsi:type="dcterms:W3CDTF">2018-05-07T11:17:00Z</dcterms:modified>
</cp:coreProperties>
</file>